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widowControl w:val="0"/>
        <w:adjustRightInd/>
        <w:snapToGrid/>
        <w:spacing w:after="0" w:line="400" w:lineRule="exact"/>
        <w:jc w:val="center"/>
        <w:rPr>
          <w:rFonts w:ascii="Calibri" w:hAnsi="Calibri" w:eastAsia="宋体" w:cs="Times New Roman"/>
          <w:kern w:val="2"/>
          <w:sz w:val="36"/>
        </w:rPr>
      </w:pPr>
      <w:r>
        <w:rPr>
          <w:rFonts w:hint="eastAsia" w:ascii="Calibri" w:hAnsi="Calibri" w:eastAsia="宋体" w:cs="Times New Roman"/>
          <w:kern w:val="2"/>
          <w:sz w:val="36"/>
        </w:rPr>
        <w:t>核销经费信息汇总单</w:t>
      </w:r>
    </w:p>
    <w:p>
      <w:pPr>
        <w:widowControl w:val="0"/>
        <w:adjustRightInd/>
        <w:snapToGrid/>
        <w:spacing w:after="0" w:line="200" w:lineRule="exact"/>
        <w:jc w:val="center"/>
        <w:rPr>
          <w:rFonts w:ascii="Calibri" w:hAnsi="Calibri" w:eastAsia="宋体" w:cs="Times New Roman"/>
          <w:kern w:val="2"/>
          <w:sz w:val="24"/>
        </w:rPr>
      </w:pPr>
    </w:p>
    <w:p>
      <w:pPr>
        <w:widowControl w:val="0"/>
        <w:adjustRightInd/>
        <w:snapToGrid/>
        <w:spacing w:after="0"/>
        <w:jc w:val="center"/>
        <w:rPr>
          <w:rFonts w:ascii="Calibri" w:hAnsi="Calibri" w:eastAsia="宋体" w:cs="Times New Roman"/>
          <w:kern w:val="2"/>
          <w:sz w:val="40"/>
        </w:rPr>
      </w:pPr>
      <w:r>
        <w:rPr>
          <w:rFonts w:hint="eastAsia" w:ascii="Calibri" w:hAnsi="Calibri" w:eastAsia="宋体" w:cs="Times New Roman"/>
          <w:kern w:val="2"/>
          <w:sz w:val="24"/>
        </w:rPr>
        <w:t xml:space="preserve">年 </w:t>
      </w:r>
      <w:r>
        <w:rPr>
          <w:rFonts w:ascii="Calibri" w:hAnsi="Calibri" w:eastAsia="宋体" w:cs="Times New Roman"/>
          <w:kern w:val="2"/>
          <w:sz w:val="24"/>
        </w:rPr>
        <w:t xml:space="preserve"> </w:t>
      </w:r>
      <w:r>
        <w:rPr>
          <w:rFonts w:hint="eastAsia" w:ascii="Calibri" w:hAnsi="Calibri" w:eastAsia="宋体" w:cs="Times New Roman"/>
          <w:kern w:val="2"/>
          <w:sz w:val="24"/>
        </w:rPr>
        <w:t xml:space="preserve">  月   </w:t>
      </w:r>
      <w:r>
        <w:rPr>
          <w:rFonts w:ascii="Calibri" w:hAnsi="Calibri" w:eastAsia="宋体" w:cs="Times New Roman"/>
          <w:kern w:val="2"/>
          <w:sz w:val="24"/>
        </w:rPr>
        <w:t xml:space="preserve"> </w:t>
      </w:r>
      <w:r>
        <w:rPr>
          <w:rFonts w:hint="eastAsia" w:ascii="Calibri" w:hAnsi="Calibri" w:eastAsia="宋体" w:cs="Times New Roman"/>
          <w:kern w:val="2"/>
          <w:sz w:val="24"/>
        </w:rPr>
        <w:t>日</w:t>
      </w:r>
    </w:p>
    <w:tbl>
      <w:tblPr>
        <w:tblStyle w:val="4"/>
        <w:tblW w:w="11057" w:type="dxa"/>
        <w:tblInd w:w="20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279"/>
        <w:gridCol w:w="1276"/>
        <w:gridCol w:w="2835"/>
        <w:gridCol w:w="3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摘要</w:t>
            </w:r>
          </w:p>
        </w:tc>
        <w:tc>
          <w:tcPr>
            <w:tcW w:w="921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 xml:space="preserve">学院（邀请人）         </w:t>
            </w:r>
            <w:r>
              <w:rPr>
                <w:rFonts w:ascii="Calibri" w:hAnsi="Calibri" w:eastAsia="宋体" w:cs="Times New Roman"/>
                <w:kern w:val="2"/>
                <w:sz w:val="24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 xml:space="preserve">核销（外宾名字）        </w:t>
            </w:r>
            <w:r>
              <w:rPr>
                <w:rFonts w:ascii="Calibri" w:hAnsi="Calibri" w:eastAsia="宋体" w:cs="Times New Roman"/>
                <w:kern w:val="2"/>
                <w:sz w:val="24"/>
                <w:szCs w:val="21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接待经费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事由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单据数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（张）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报销金额（¥）</w:t>
            </w:r>
          </w:p>
        </w:tc>
        <w:tc>
          <w:tcPr>
            <w:tcW w:w="665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支付方式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（可另附页）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住宿费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665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国际旅费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665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城市间交通费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665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7" w:type="dxa"/>
            <w:tcBorders>
              <w:bottom w:val="single" w:color="auto" w:sz="12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总计</w:t>
            </w:r>
          </w:p>
        </w:tc>
        <w:tc>
          <w:tcPr>
            <w:tcW w:w="1279" w:type="dxa"/>
            <w:tcBorders>
              <w:bottom w:val="single" w:color="auto" w:sz="12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12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2835" w:type="dxa"/>
            <w:tcBorders>
              <w:bottom w:val="single" w:color="auto" w:sz="12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联系人：</w:t>
            </w:r>
          </w:p>
        </w:tc>
        <w:tc>
          <w:tcPr>
            <w:tcW w:w="3820" w:type="dxa"/>
            <w:tcBorders>
              <w:left w:val="single" w:color="auto" w:sz="4" w:space="0"/>
              <w:bottom w:val="single" w:color="auto" w:sz="12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电 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工资</w:t>
            </w:r>
            <w:r>
              <w:rPr>
                <w:rFonts w:ascii="Calibri" w:hAnsi="Calibri" w:eastAsia="宋体" w:cs="Times New Roman"/>
                <w:kern w:val="2"/>
                <w:sz w:val="24"/>
                <w:szCs w:val="21"/>
              </w:rPr>
              <w:t>数额</w:t>
            </w:r>
          </w:p>
        </w:tc>
        <w:tc>
          <w:tcPr>
            <w:tcW w:w="127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1"/>
              </w:rPr>
              <w:t>○</w:t>
            </w:r>
            <w:r>
              <w:rPr>
                <w:rFonts w:ascii="Calibri" w:hAnsi="Calibri" w:eastAsia="宋体" w:cs="Times New Roman"/>
                <w:kern w:val="2"/>
                <w:sz w:val="24"/>
                <w:szCs w:val="21"/>
              </w:rPr>
              <w:t>现金</w:t>
            </w:r>
          </w:p>
        </w:tc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○银行卡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收款人</w:t>
            </w:r>
            <w:r>
              <w:rPr>
                <w:rFonts w:ascii="Calibri" w:hAnsi="Calibri" w:eastAsia="宋体" w:cs="Times New Roman"/>
                <w:kern w:val="2"/>
                <w:sz w:val="24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详细居住地址(外宾</w:t>
            </w:r>
            <w:r>
              <w:rPr>
                <w:rFonts w:ascii="Calibri" w:hAnsi="Calibri" w:eastAsia="宋体" w:cs="Times New Roman"/>
                <w:kern w:val="2"/>
                <w:sz w:val="24"/>
                <w:szCs w:val="21"/>
              </w:rPr>
              <w:t>)：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卡号</w:t>
            </w:r>
            <w:r>
              <w:rPr>
                <w:rFonts w:ascii="Calibri" w:hAnsi="Calibri" w:eastAsia="宋体" w:cs="Times New Roman"/>
                <w:kern w:val="2"/>
                <w:sz w:val="24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开户行</w:t>
            </w:r>
            <w:r>
              <w:rPr>
                <w:rFonts w:ascii="Calibri" w:hAnsi="Calibri" w:eastAsia="宋体" w:cs="Times New Roman"/>
                <w:kern w:val="2"/>
                <w:sz w:val="24"/>
                <w:szCs w:val="21"/>
              </w:rPr>
              <w:t>：</w:t>
            </w:r>
          </w:p>
        </w:tc>
      </w:tr>
    </w:tbl>
    <w:p>
      <w:pPr>
        <w:widowControl w:val="0"/>
        <w:adjustRightInd/>
        <w:snapToGrid/>
        <w:spacing w:after="0" w:line="240" w:lineRule="exact"/>
        <w:jc w:val="center"/>
        <w:rPr>
          <w:rFonts w:ascii="Calibri" w:hAnsi="Calibri" w:eastAsia="宋体" w:cs="Times New Roman"/>
          <w:kern w:val="2"/>
          <w:sz w:val="20"/>
          <w:szCs w:val="16"/>
        </w:rPr>
      </w:pPr>
      <w:r>
        <w:rPr>
          <w:rFonts w:hint="eastAsia" w:ascii="Calibri" w:hAnsi="Calibri" w:eastAsia="宋体" w:cs="Times New Roman"/>
          <w:kern w:val="2"/>
          <w:sz w:val="20"/>
          <w:szCs w:val="11"/>
        </w:rPr>
        <w:t>注：1.支付方式指</w:t>
      </w:r>
      <w:r>
        <w:rPr>
          <w:rFonts w:hint="eastAsia" w:ascii="Calibri" w:hAnsi="Calibri" w:eastAsia="宋体" w:cs="Times New Roman"/>
          <w:kern w:val="2"/>
          <w:sz w:val="20"/>
          <w:szCs w:val="16"/>
        </w:rPr>
        <w:t>校外收款账号、校内工/学号/工资/公务卡号、收款人（单位）、开户行、借款冲账等必要信息。</w:t>
      </w:r>
    </w:p>
    <w:p>
      <w:pPr>
        <w:widowControl w:val="0"/>
        <w:adjustRightInd/>
        <w:snapToGrid/>
        <w:spacing w:after="0" w:line="240" w:lineRule="exact"/>
        <w:rPr>
          <w:rFonts w:hint="eastAsia" w:ascii="Calibri" w:hAnsi="Calibri" w:eastAsia="宋体" w:cs="Times New Roman"/>
          <w:kern w:val="2"/>
          <w:sz w:val="20"/>
          <w:szCs w:val="16"/>
        </w:rPr>
      </w:pPr>
      <w:r>
        <w:rPr>
          <w:rFonts w:hint="eastAsia" w:ascii="Calibri" w:hAnsi="Calibri" w:eastAsia="宋体" w:cs="Times New Roman"/>
          <w:kern w:val="2"/>
          <w:sz w:val="20"/>
          <w:szCs w:val="16"/>
        </w:rPr>
        <w:t xml:space="preserve">                                                      2.</w:t>
      </w:r>
      <w:r>
        <w:rPr>
          <w:rFonts w:hint="eastAsia" w:ascii="Calibri" w:hAnsi="Calibri" w:eastAsia="宋体" w:cs="Times New Roman"/>
          <w:b/>
          <w:color w:val="FF0000"/>
          <w:kern w:val="2"/>
          <w:sz w:val="20"/>
          <w:szCs w:val="16"/>
        </w:rPr>
        <w:t>涉及工资，请登录学校财务网上综合服务平台-网上申报系统-校外人员劳务申报-校外人员信息采集。</w:t>
      </w:r>
    </w:p>
    <w:p>
      <w:pPr>
        <w:jc w:val="both"/>
        <w:rPr>
          <w:rFonts w:ascii="仿宋_GB2312" w:eastAsia="仿宋_GB2312"/>
          <w:sz w:val="30"/>
          <w:szCs w:val="30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hOTFmNDg5MWYwNGZlZjZkYzRmMDAzYTljMmM1OTEifQ=="/>
  </w:docVars>
  <w:rsids>
    <w:rsidRoot w:val="00D31D50"/>
    <w:rsid w:val="00151C4E"/>
    <w:rsid w:val="00323B43"/>
    <w:rsid w:val="003D37D8"/>
    <w:rsid w:val="00426133"/>
    <w:rsid w:val="00426267"/>
    <w:rsid w:val="004358AB"/>
    <w:rsid w:val="0045271D"/>
    <w:rsid w:val="004B5E6E"/>
    <w:rsid w:val="005F44E2"/>
    <w:rsid w:val="006F2CF8"/>
    <w:rsid w:val="00767340"/>
    <w:rsid w:val="008B7726"/>
    <w:rsid w:val="008C5677"/>
    <w:rsid w:val="00A775E5"/>
    <w:rsid w:val="00AB3C9B"/>
    <w:rsid w:val="00AD51AD"/>
    <w:rsid w:val="00B36B01"/>
    <w:rsid w:val="00B52E8F"/>
    <w:rsid w:val="00C1357C"/>
    <w:rsid w:val="00C704BA"/>
    <w:rsid w:val="00D01FCB"/>
    <w:rsid w:val="00D061D2"/>
    <w:rsid w:val="00D31D50"/>
    <w:rsid w:val="00DF6F37"/>
    <w:rsid w:val="00EC7FDE"/>
    <w:rsid w:val="00F735E7"/>
    <w:rsid w:val="00FB53F7"/>
    <w:rsid w:val="6EA8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309</Characters>
  <Lines>2</Lines>
  <Paragraphs>1</Paragraphs>
  <TotalTime>4</TotalTime>
  <ScaleCrop>false</ScaleCrop>
  <LinksUpToDate>false</LinksUpToDate>
  <CharactersWithSpaces>362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2023-09-05T05:44:00Z</dcterms:created>
  <dc:creator>Administrator</dc:creator>
  <cp:lastModifiedBy>温迪（杨文英）</cp:lastModifiedBy>
  <cp:lastPrinted>2018-03-05T01:13:00Z</cp:lastPrinted>
  <dcterms:modified xsi:type="dcterms:W3CDTF">2023-12-05T06:03:33Z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7EB6E321A37647798B924C51F41CF90F_13</vt:lpwstr>
  </property>
</Properties>
</file>